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482952FD">
                <wp:simplePos x="0" y="0"/>
                <wp:positionH relativeFrom="column">
                  <wp:posOffset>39370</wp:posOffset>
                </wp:positionH>
                <wp:positionV relativeFrom="paragraph">
                  <wp:posOffset>194945</wp:posOffset>
                </wp:positionV>
                <wp:extent cx="4128135" cy="1674495"/>
                <wp:effectExtent l="0" t="0" r="25400" b="21590"/>
                <wp:wrapTopAndBottom/>
                <wp:docPr id="1" name="Поле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400" cy="16740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caps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aps/>
                                <w:color w:val="auto"/>
                              </w:rPr>
                              <w:t>Бакалавриат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10.03.01 «Информационная безопасность»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caps/>
                                <w:color w:val="auto"/>
                                <w:sz w:val="1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aps/>
                                <w:color w:val="auto"/>
                                <w:sz w:val="12"/>
                              </w:rPr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aps/>
                                <w:color w:val="auto"/>
                              </w:rPr>
                              <w:t>направленность: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«Безопасность автоматизированных систем 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(в сфере, науки, техники и технологий)»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  <w:t>очно-заочная форма обучения</w:t>
                            </w:r>
                          </w:p>
                          <w:p>
                            <w:pPr>
                              <w:pStyle w:val="Style19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2" stroked="t" style="position:absolute;margin-left:3.1pt;margin-top:15.35pt;width:324.95pt;height:131.75pt" wp14:anchorId="482952FD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caps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aps/>
                          <w:color w:val="auto"/>
                        </w:rPr>
                        <w:t>Бакалавриат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auto"/>
                          <w:sz w:val="28"/>
                          <w:szCs w:val="28"/>
                        </w:rPr>
                        <w:t>10.03.01 «Информационная безопасность»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caps/>
                          <w:color w:val="auto"/>
                          <w:sz w:val="12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aps/>
                          <w:color w:val="auto"/>
                          <w:sz w:val="12"/>
                        </w:rPr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aps/>
                          <w:color w:val="auto"/>
                        </w:rPr>
                        <w:t>направленность:</w:t>
                      </w:r>
                      <w:r>
                        <w:rPr>
                          <w:rFonts w:cs="Times New Roman" w:ascii="Times New Roman" w:hAnsi="Times New Roman"/>
                          <w:b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auto"/>
                          <w:sz w:val="28"/>
                          <w:szCs w:val="28"/>
                        </w:rPr>
                        <w:t xml:space="preserve">«Безопасность автоматизированных систем 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auto"/>
                          <w:sz w:val="28"/>
                          <w:szCs w:val="28"/>
                        </w:rPr>
                        <w:t>(в сфере, науки, техники и технологий)»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auto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auto"/>
                          <w:sz w:val="28"/>
                          <w:szCs w:val="28"/>
                        </w:rPr>
                        <w:t>очно-заочная форма обучения</w:t>
                      </w:r>
                    </w:p>
                    <w:p>
                      <w:pPr>
                        <w:pStyle w:val="Style19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>Учебный план подготовки бакалавров 10.03.01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Учебно-производственный график на 2018-2019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учебный год</w:t>
      </w:r>
    </w:p>
    <w:p>
      <w:pPr>
        <w:pStyle w:val="Normal"/>
        <w:spacing w:lineRule="auto" w:line="240" w:before="0" w:after="200"/>
        <w:rPr/>
      </w:pPr>
      <w:r>
        <w:rPr>
          <w:rFonts w:cs="Times New Roman" w:ascii="Times New Roman" w:hAnsi="Times New Roman"/>
          <w:sz w:val="28"/>
          <w:szCs w:val="28"/>
        </w:rPr>
        <w:t>Расписание учебных занятий. Осенний семестр.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303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LibreOffice/6.0.0.3$Windows_x86 LibreOffice_project/64a0f66915f38c6217de274f0aa8e15618924765</Application>
  <Pages>1</Pages>
  <Words>33</Words>
  <Characters>287</Characters>
  <CharactersWithSpaces>313</CharactersWithSpaces>
  <Paragraphs>9</Paragraphs>
  <Company>KGU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2018-10-25T12:50:00Z</dcterms:created>
  <dc:creator>Misaki</dc:creator>
  <dc:description/>
  <dc:language>ru</dc:language>
  <cp:lastModifiedBy/>
  <dcterms:modified xsi:type="dcterms:W3CDTF">2018-10-31T17:40:28Z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KGU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